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493"/>
        <w:gridCol w:w="42"/>
        <w:gridCol w:w="1517"/>
        <w:gridCol w:w="1555"/>
        <w:gridCol w:w="331"/>
        <w:gridCol w:w="1205"/>
        <w:gridCol w:w="452"/>
        <w:gridCol w:w="1084"/>
        <w:gridCol w:w="616"/>
        <w:gridCol w:w="920"/>
        <w:gridCol w:w="354"/>
        <w:gridCol w:w="1183"/>
      </w:tblGrid>
      <w:tr w:rsidR="00BE6CBC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B44AA3">
            <w:pPr>
              <w:spacing w:after="0" w:line="100" w:lineRule="atLeast"/>
              <w:ind w:right="-25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ORGANI  </w:t>
            </w:r>
            <w:bookmarkStart w:id="0" w:name="_GoBack"/>
            <w:bookmarkEnd w:id="0"/>
            <w:r w:rsidR="00685D01">
              <w:rPr>
                <w:rFonts w:ascii="Arial Black" w:hAnsi="Arial Black"/>
                <w:sz w:val="24"/>
                <w:szCs w:val="24"/>
              </w:rPr>
              <w:t>DI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INDIRIZZO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</w:pPr>
            <w:r>
              <w:rPr>
                <w:rFonts w:ascii="Arial Black" w:hAnsi="Arial Black"/>
                <w:sz w:val="24"/>
                <w:szCs w:val="24"/>
              </w:rPr>
              <w:t>POLITICO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</w:tr>
      <w:tr w:rsidR="00BE6CBC">
        <w:trPr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8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  <w:ind w:right="-2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tabs>
                <w:tab w:val="left" w:pos="1267"/>
                <w:tab w:val="left" w:pos="4236"/>
              </w:tabs>
              <w:spacing w:after="0" w:line="100" w:lineRule="atLeast"/>
              <w:ind w:left="70" w:right="174" w:hanging="98"/>
              <w:jc w:val="center"/>
            </w:pPr>
            <w:r>
              <w:rPr>
                <w:b/>
                <w:bCs/>
                <w:sz w:val="28"/>
                <w:szCs w:val="28"/>
              </w:rPr>
              <w:t>SINDACO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  <w:jc w:val="right"/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</w:tr>
      <w:tr w:rsidR="00BE6CBC">
        <w:trPr>
          <w:jc w:val="center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Amministratore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Atto di nomina o proclamazione del Sindaco</w:t>
            </w:r>
            <w:r w:rsidR="00ED7C73">
              <w:rPr>
                <w:b/>
                <w:sz w:val="18"/>
                <w:szCs w:val="18"/>
              </w:rPr>
              <w:t xml:space="preserve"> 08 maggio 2012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Durata del mandato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Curricula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Compensi connessi alla carica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spacing w:after="0" w:line="100" w:lineRule="atLeast"/>
              <w:jc w:val="center"/>
              <w:rPr>
                <w:rFonts w:eastAsia="Calibri"/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Importi corrisposti per viaggi di servizio o missioni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 w:rsidP="00990EBB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pacing w:val="-1"/>
                <w:sz w:val="18"/>
                <w:szCs w:val="18"/>
              </w:rPr>
              <w:t xml:space="preserve">Dati relativi </w:t>
            </w:r>
            <w:r>
              <w:rPr>
                <w:rFonts w:eastAsia="Calibri"/>
                <w:b/>
                <w:sz w:val="18"/>
                <w:szCs w:val="18"/>
              </w:rPr>
              <w:t>a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 xml:space="preserve"> altre</w:t>
            </w:r>
            <w:r>
              <w:rPr>
                <w:rFonts w:eastAsia="Calibri"/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cariche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e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relativi</w:t>
            </w:r>
            <w:r>
              <w:rPr>
                <w:rFonts w:eastAsia="Calibri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compensi</w:t>
            </w:r>
            <w:r>
              <w:rPr>
                <w:rFonts w:eastAsia="Calibri"/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corrisposti</w:t>
            </w:r>
          </w:p>
        </w:tc>
      </w:tr>
      <w:tr w:rsidR="00ED7C73">
        <w:trPr>
          <w:jc w:val="center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Dr.Barbato</w:t>
            </w:r>
            <w:proofErr w:type="spellEnd"/>
            <w:r>
              <w:rPr>
                <w:b/>
              </w:rPr>
              <w:t xml:space="preserve"> Natalino</w:t>
            </w: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t>Verbale dell’ufficio di sezione per la proclamazione degli eletti del Comune di Stio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t>Cinque anni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1B66EA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1B66EA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1B66EA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</w:tr>
    </w:tbl>
    <w:p w:rsidR="00BE6CBC" w:rsidRDefault="00685D01">
      <w:pPr>
        <w:rPr>
          <w:b/>
          <w:sz w:val="32"/>
          <w:szCs w:val="32"/>
        </w:rPr>
      </w:pPr>
      <w:r>
        <w:rPr>
          <w:b/>
          <w:sz w:val="18"/>
          <w:szCs w:val="18"/>
        </w:rPr>
        <w:t xml:space="preserve">                                                          </w:t>
      </w:r>
    </w:p>
    <w:p w:rsidR="00BE6CBC" w:rsidRDefault="00685D01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>GIUNTA COMUNALE</w:t>
      </w:r>
    </w:p>
    <w:tbl>
      <w:tblPr>
        <w:tblW w:w="0" w:type="auto"/>
        <w:jc w:val="center"/>
        <w:tblLayout w:type="fixed"/>
        <w:tblLook w:val="0000"/>
      </w:tblPr>
      <w:tblGrid>
        <w:gridCol w:w="1637"/>
        <w:gridCol w:w="1416"/>
        <w:gridCol w:w="1878"/>
        <w:gridCol w:w="1844"/>
        <w:gridCol w:w="1581"/>
        <w:gridCol w:w="1289"/>
        <w:gridCol w:w="1107"/>
      </w:tblGrid>
      <w:tr w:rsidR="00BE6CBC" w:rsidTr="00990EBB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ASSESSORI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Atto di nomina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Durata del mandato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Compensi connessi alla carica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rFonts w:eastAsia="Calibri"/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Importi corrisposti per viaggi di servizio o missioni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pacing w:val="-1"/>
                <w:sz w:val="18"/>
                <w:szCs w:val="18"/>
              </w:rPr>
              <w:t xml:space="preserve">Dati relativi </w:t>
            </w:r>
            <w:r>
              <w:rPr>
                <w:rFonts w:eastAsia="Calibri"/>
                <w:b/>
                <w:sz w:val="18"/>
                <w:szCs w:val="18"/>
              </w:rPr>
              <w:t>a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 xml:space="preserve"> altre</w:t>
            </w:r>
            <w:r>
              <w:rPr>
                <w:rFonts w:eastAsia="Calibri"/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cariche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e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relativi</w:t>
            </w:r>
            <w:r>
              <w:rPr>
                <w:rFonts w:eastAsia="Calibri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compensi</w:t>
            </w:r>
            <w:r>
              <w:rPr>
                <w:rFonts w:eastAsia="Calibri"/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corrisposti</w:t>
            </w:r>
          </w:p>
        </w:tc>
      </w:tr>
      <w:tr w:rsidR="00BE6CBC" w:rsidTr="00990EBB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Giancarlo Trotta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</w:pPr>
            <w:r>
              <w:rPr>
                <w:rFonts w:eastAsia="Calibri"/>
                <w:spacing w:val="-1"/>
                <w:lang w:val="en-US"/>
              </w:rPr>
              <w:t>DECRETO SINDACALE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spacing w:val="-1"/>
                <w:lang w:val="en-US"/>
              </w:rPr>
              <w:t>N.</w:t>
            </w:r>
            <w:r w:rsidR="00ED7C73">
              <w:rPr>
                <w:rFonts w:eastAsia="Calibri"/>
                <w:spacing w:val="-1"/>
                <w:lang w:val="en-US"/>
              </w:rPr>
              <w:t>1333 del 26.05.2012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</w:pPr>
            <w:r>
              <w:t>Cinque anni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ED7C73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ED7C73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ED7C73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</w:tr>
      <w:tr w:rsidR="00ED7C73" w:rsidTr="00990EBB">
        <w:trPr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D’Ambrosio Claudio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ED7C73">
            <w:pPr>
              <w:spacing w:after="0" w:line="100" w:lineRule="atLeast"/>
              <w:jc w:val="center"/>
            </w:pPr>
            <w:r>
              <w:rPr>
                <w:spacing w:val="-1"/>
              </w:rPr>
              <w:t>DECRETO SINDACALE</w:t>
            </w:r>
            <w:r>
              <w:t xml:space="preserve"> </w:t>
            </w:r>
            <w:r>
              <w:rPr>
                <w:rFonts w:eastAsia="Calibri"/>
                <w:spacing w:val="-1"/>
                <w:lang w:val="en-US"/>
              </w:rPr>
              <w:t>N.1334 del 26.05.2012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t>Cinque anni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1B66EA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1B66EA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 w:rsidP="001B66EA">
            <w:pPr>
              <w:spacing w:after="0" w:line="100" w:lineRule="atLeast"/>
            </w:pPr>
            <w:proofErr w:type="spellStart"/>
            <w:r>
              <w:t>xxxx</w:t>
            </w:r>
            <w:proofErr w:type="spellEnd"/>
          </w:p>
        </w:tc>
      </w:tr>
    </w:tbl>
    <w:p w:rsidR="00990EBB" w:rsidRDefault="00990EBB" w:rsidP="00990EBB">
      <w:pPr>
        <w:rPr>
          <w:b/>
          <w:sz w:val="24"/>
          <w:szCs w:val="24"/>
        </w:rPr>
      </w:pPr>
    </w:p>
    <w:p w:rsidR="00990EBB" w:rsidRDefault="00990EBB" w:rsidP="00990EBB">
      <w:pPr>
        <w:rPr>
          <w:b/>
          <w:sz w:val="24"/>
          <w:szCs w:val="24"/>
        </w:rPr>
      </w:pPr>
    </w:p>
    <w:p w:rsidR="00ED7C73" w:rsidRDefault="00ED7C73">
      <w:pPr>
        <w:jc w:val="center"/>
        <w:rPr>
          <w:b/>
          <w:sz w:val="24"/>
          <w:szCs w:val="24"/>
        </w:rPr>
      </w:pPr>
    </w:p>
    <w:p w:rsidR="00ED7C73" w:rsidRDefault="00ED7C73">
      <w:pPr>
        <w:jc w:val="center"/>
        <w:rPr>
          <w:b/>
          <w:sz w:val="24"/>
          <w:szCs w:val="24"/>
        </w:rPr>
      </w:pPr>
    </w:p>
    <w:p w:rsidR="00BE6CBC" w:rsidRDefault="00685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Elenco dei Consiglieri attivi.</w:t>
      </w:r>
    </w:p>
    <w:p w:rsidR="00BE6CBC" w:rsidRDefault="00685D01">
      <w:pPr>
        <w:jc w:val="center"/>
        <w:rPr>
          <w:b/>
          <w:spacing w:val="-1"/>
          <w:sz w:val="16"/>
        </w:rPr>
      </w:pPr>
      <w:r>
        <w:rPr>
          <w:b/>
          <w:sz w:val="24"/>
          <w:szCs w:val="24"/>
        </w:rPr>
        <w:t>I dati riferiti ai consiglieri che ricoprono la carica di assessore sono contenuti nella tabella precedente.</w:t>
      </w:r>
    </w:p>
    <w:tbl>
      <w:tblPr>
        <w:tblW w:w="0" w:type="auto"/>
        <w:jc w:val="center"/>
        <w:tblLayout w:type="fixed"/>
        <w:tblLook w:val="0000"/>
      </w:tblPr>
      <w:tblGrid>
        <w:gridCol w:w="1250"/>
        <w:gridCol w:w="1571"/>
        <w:gridCol w:w="2105"/>
        <w:gridCol w:w="1505"/>
        <w:gridCol w:w="1558"/>
        <w:gridCol w:w="1417"/>
        <w:gridCol w:w="1302"/>
      </w:tblGrid>
      <w:tr w:rsidR="00BE6CBC">
        <w:trPr>
          <w:trHeight w:val="797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Consigliere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Atto</w:t>
            </w:r>
            <w:r>
              <w:rPr>
                <w:b/>
                <w:sz w:val="16"/>
              </w:rPr>
              <w:t xml:space="preserve"> 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nomina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proclamazione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Durata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mandato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1"/>
                <w:sz w:val="16"/>
              </w:rPr>
              <w:t>Curricula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Compensi connessi alla carica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Importi corrisposti per viaggi di servizio e missioni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</w:pPr>
            <w:r>
              <w:rPr>
                <w:b/>
                <w:sz w:val="16"/>
                <w:szCs w:val="16"/>
              </w:rPr>
              <w:t>Dati relativi a altre cariche e relativi compensi corrisposti</w:t>
            </w:r>
          </w:p>
        </w:tc>
      </w:tr>
      <w:tr w:rsidR="00BE6CBC">
        <w:trPr>
          <w:trHeight w:val="822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0546B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Giancarlo Trotta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DELIBERA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CONSIGLIO COMUNALE N.</w:t>
            </w:r>
            <w:r w:rsidR="00ED7C73">
              <w:rPr>
                <w:sz w:val="16"/>
                <w:szCs w:val="16"/>
              </w:rPr>
              <w:t>01 del 26/05/2012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685D01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BE6CBC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0546B2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0546B2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BC" w:rsidRDefault="000546B2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</w:tr>
      <w:tr w:rsidR="00ED7C73">
        <w:trPr>
          <w:trHeight w:val="822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Antonio </w:t>
            </w:r>
            <w:proofErr w:type="spellStart"/>
            <w:r>
              <w:rPr>
                <w:b/>
              </w:rPr>
              <w:t>Santangelo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r w:rsidRPr="007072DD">
              <w:rPr>
                <w:sz w:val="16"/>
                <w:szCs w:val="16"/>
              </w:rPr>
              <w:t xml:space="preserve">DELIBERA </w:t>
            </w:r>
            <w:proofErr w:type="spellStart"/>
            <w:r w:rsidRPr="007072DD">
              <w:rPr>
                <w:sz w:val="16"/>
                <w:szCs w:val="16"/>
              </w:rPr>
              <w:t>DI</w:t>
            </w:r>
            <w:proofErr w:type="spellEnd"/>
            <w:r w:rsidRPr="007072DD">
              <w:rPr>
                <w:sz w:val="16"/>
                <w:szCs w:val="16"/>
              </w:rPr>
              <w:t xml:space="preserve"> CONSIGLIO COMUNALE N.01 del 26/05/2012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</w:tr>
      <w:tr w:rsidR="00ED7C73">
        <w:trPr>
          <w:trHeight w:val="822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Gerardo Trotta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r w:rsidRPr="007072DD">
              <w:rPr>
                <w:sz w:val="16"/>
                <w:szCs w:val="16"/>
              </w:rPr>
              <w:t xml:space="preserve">DELIBERA </w:t>
            </w:r>
            <w:proofErr w:type="spellStart"/>
            <w:r w:rsidRPr="007072DD">
              <w:rPr>
                <w:sz w:val="16"/>
                <w:szCs w:val="16"/>
              </w:rPr>
              <w:t>DI</w:t>
            </w:r>
            <w:proofErr w:type="spellEnd"/>
            <w:r w:rsidRPr="007072DD">
              <w:rPr>
                <w:sz w:val="16"/>
                <w:szCs w:val="16"/>
              </w:rPr>
              <w:t xml:space="preserve"> CONSIGLIO COMUNALE N.01 del 26/05/2012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</w:tr>
      <w:tr w:rsidR="00ED7C73">
        <w:trPr>
          <w:trHeight w:val="835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Armando </w:t>
            </w:r>
            <w:proofErr w:type="spellStart"/>
            <w:r>
              <w:rPr>
                <w:b/>
              </w:rPr>
              <w:t>Carlone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r w:rsidRPr="007072DD">
              <w:rPr>
                <w:sz w:val="16"/>
                <w:szCs w:val="16"/>
              </w:rPr>
              <w:t xml:space="preserve">DELIBERA </w:t>
            </w:r>
            <w:proofErr w:type="spellStart"/>
            <w:r w:rsidRPr="007072DD">
              <w:rPr>
                <w:sz w:val="16"/>
                <w:szCs w:val="16"/>
              </w:rPr>
              <w:t>DI</w:t>
            </w:r>
            <w:proofErr w:type="spellEnd"/>
            <w:r w:rsidRPr="007072DD">
              <w:rPr>
                <w:sz w:val="16"/>
                <w:szCs w:val="16"/>
              </w:rPr>
              <w:t xml:space="preserve"> CONSIGLIO COMUNALE N.01 del 26/05/2012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</w:tr>
      <w:tr w:rsidR="00ED7C73">
        <w:trPr>
          <w:trHeight w:val="822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Domenico</w:t>
            </w:r>
          </w:p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Feola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r w:rsidRPr="007072DD">
              <w:rPr>
                <w:sz w:val="16"/>
                <w:szCs w:val="16"/>
              </w:rPr>
              <w:t xml:space="preserve">DELIBERA </w:t>
            </w:r>
            <w:proofErr w:type="spellStart"/>
            <w:r w:rsidRPr="007072DD">
              <w:rPr>
                <w:sz w:val="16"/>
                <w:szCs w:val="16"/>
              </w:rPr>
              <w:t>DI</w:t>
            </w:r>
            <w:proofErr w:type="spellEnd"/>
            <w:r w:rsidRPr="007072DD">
              <w:rPr>
                <w:sz w:val="16"/>
                <w:szCs w:val="16"/>
              </w:rPr>
              <w:t xml:space="preserve"> CONSIGLIO COMUNALE N.01 del 26/05/2012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</w:tr>
      <w:tr w:rsidR="00ED7C73">
        <w:trPr>
          <w:trHeight w:val="835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Pasquale Caroccia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r w:rsidRPr="007072DD">
              <w:rPr>
                <w:sz w:val="16"/>
                <w:szCs w:val="16"/>
              </w:rPr>
              <w:t xml:space="preserve">DELIBERA </w:t>
            </w:r>
            <w:proofErr w:type="spellStart"/>
            <w:r w:rsidRPr="007072DD">
              <w:rPr>
                <w:sz w:val="16"/>
                <w:szCs w:val="16"/>
              </w:rPr>
              <w:t>DI</w:t>
            </w:r>
            <w:proofErr w:type="spellEnd"/>
            <w:r w:rsidRPr="007072DD">
              <w:rPr>
                <w:sz w:val="16"/>
                <w:szCs w:val="16"/>
              </w:rPr>
              <w:t xml:space="preserve"> CONSIGLIO COMUNALE N.01 del 26/05/2012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73" w:rsidRDefault="00ED7C73">
            <w:pPr>
              <w:spacing w:after="0" w:line="100" w:lineRule="atLeast"/>
            </w:pPr>
            <w:proofErr w:type="spellStart"/>
            <w:r>
              <w:t>xxx</w:t>
            </w:r>
            <w:proofErr w:type="spellEnd"/>
          </w:p>
        </w:tc>
      </w:tr>
      <w:tr w:rsidR="00990EBB">
        <w:trPr>
          <w:trHeight w:val="835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 w:rsidP="00594F9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 DI CONSIGLIO COMUNALE N.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 w:rsidP="00594F9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</w:tr>
      <w:tr w:rsidR="00990EBB">
        <w:trPr>
          <w:trHeight w:val="835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 w:rsidP="00594F93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 DI CONSIGLIO COMUNALE N.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 w:rsidP="00594F93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Cinque anni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BB" w:rsidRDefault="00990EBB">
            <w:pPr>
              <w:spacing w:after="0" w:line="100" w:lineRule="atLeast"/>
            </w:pPr>
          </w:p>
        </w:tc>
      </w:tr>
    </w:tbl>
    <w:p w:rsidR="00BE6CBC" w:rsidRDefault="00BE6CBC"/>
    <w:sectPr w:rsidR="00BE6CBC" w:rsidSect="00990EBB">
      <w:pgSz w:w="16838" w:h="11906" w:orient="landscape"/>
      <w:pgMar w:top="851" w:right="1417" w:bottom="851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EBB"/>
    <w:rsid w:val="000546B2"/>
    <w:rsid w:val="00685D01"/>
    <w:rsid w:val="00990EBB"/>
    <w:rsid w:val="00B44AA3"/>
    <w:rsid w:val="00BE6CBC"/>
    <w:rsid w:val="00D650C9"/>
    <w:rsid w:val="00E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0C9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D650C9"/>
  </w:style>
  <w:style w:type="paragraph" w:customStyle="1" w:styleId="Intestazione1">
    <w:name w:val="Intestazione1"/>
    <w:basedOn w:val="Normale"/>
    <w:next w:val="Corpodeltesto"/>
    <w:rsid w:val="00D650C9"/>
    <w:pPr>
      <w:keepNext/>
      <w:spacing w:before="240" w:after="120"/>
    </w:pPr>
  </w:style>
  <w:style w:type="paragraph" w:styleId="Corpodeltesto">
    <w:name w:val="Body Text"/>
    <w:basedOn w:val="Normale"/>
    <w:rsid w:val="00D650C9"/>
    <w:pPr>
      <w:spacing w:after="120"/>
    </w:pPr>
  </w:style>
  <w:style w:type="paragraph" w:styleId="Elenco">
    <w:name w:val="List"/>
    <w:basedOn w:val="Corpodeltesto"/>
    <w:rsid w:val="00D650C9"/>
    <w:rPr>
      <w:rFonts w:cs="Lucida Sans"/>
    </w:rPr>
  </w:style>
  <w:style w:type="paragraph" w:customStyle="1" w:styleId="Didascalia1">
    <w:name w:val="Didascalia1"/>
    <w:basedOn w:val="Normale"/>
    <w:rsid w:val="00D650C9"/>
    <w:pPr>
      <w:suppressLineNumbers/>
      <w:spacing w:before="120" w:after="120"/>
    </w:pPr>
  </w:style>
  <w:style w:type="paragraph" w:customStyle="1" w:styleId="Indice">
    <w:name w:val="Indice"/>
    <w:basedOn w:val="Normale"/>
    <w:rsid w:val="00D650C9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rsid w:val="00D650C9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 stio</cp:lastModifiedBy>
  <cp:revision>2</cp:revision>
  <cp:lastPrinted>2014-03-26T16:44:00Z</cp:lastPrinted>
  <dcterms:created xsi:type="dcterms:W3CDTF">2015-01-28T12:59:00Z</dcterms:created>
  <dcterms:modified xsi:type="dcterms:W3CDTF">2015-01-28T12:59:00Z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